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76629" w14:textId="77777777" w:rsidR="003047FC" w:rsidRDefault="009F45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附件一：</w:t>
      </w:r>
      <w:r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年秋季学期延长学习年限学生学历、学位授予资格审核工作时间安排</w:t>
      </w:r>
    </w:p>
    <w:p w14:paraId="7C771D4A" w14:textId="77777777" w:rsidR="003047FC" w:rsidRDefault="003047FC"/>
    <w:tbl>
      <w:tblPr>
        <w:tblW w:w="8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6095"/>
      </w:tblGrid>
      <w:tr w:rsidR="003047FC" w14:paraId="6E4B77F4" w14:textId="77777777">
        <w:trPr>
          <w:trHeight w:val="28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AB9D64" w14:textId="77777777" w:rsidR="003047FC" w:rsidRDefault="009F45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时间要求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C1C265" w14:textId="77777777" w:rsidR="003047FC" w:rsidRDefault="009F45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工作安排</w:t>
            </w:r>
          </w:p>
        </w:tc>
      </w:tr>
      <w:tr w:rsidR="00846ABD" w14:paraId="2B1DC920" w14:textId="77777777" w:rsidTr="009558F6">
        <w:trPr>
          <w:cantSplit/>
          <w:trHeight w:val="315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45BA15" w14:textId="088B51B5" w:rsidR="00846ABD" w:rsidRDefault="00846ABD" w:rsidP="00846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00ADF0" w14:textId="62C23424" w:rsidR="00846ABD" w:rsidRPr="009C5C6B" w:rsidRDefault="00846ABD" w:rsidP="00846ABD">
            <w:pPr>
              <w:widowControl/>
              <w:jc w:val="left"/>
              <w:rPr>
                <w:sz w:val="24"/>
                <w:szCs w:val="24"/>
              </w:rPr>
            </w:pPr>
            <w:r w:rsidRPr="009C5C6B">
              <w:rPr>
                <w:rFonts w:hint="eastAsia"/>
                <w:sz w:val="24"/>
                <w:szCs w:val="24"/>
              </w:rPr>
              <w:t>各</w:t>
            </w:r>
            <w:r w:rsidRPr="009C5C6B">
              <w:rPr>
                <w:rFonts w:hint="eastAsia"/>
                <w:sz w:val="24"/>
                <w:szCs w:val="24"/>
              </w:rPr>
              <w:t>系（二级学院）</w:t>
            </w:r>
            <w:r w:rsidRPr="009C5C6B">
              <w:rPr>
                <w:rFonts w:hint="eastAsia"/>
                <w:sz w:val="24"/>
                <w:szCs w:val="24"/>
              </w:rPr>
              <w:t>梳理学生成绩</w:t>
            </w:r>
          </w:p>
        </w:tc>
      </w:tr>
      <w:tr w:rsidR="00846ABD" w14:paraId="079EDDAC" w14:textId="77777777" w:rsidTr="009558F6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B98AB2" w14:textId="77777777" w:rsidR="00846ABD" w:rsidRDefault="00846ABD" w:rsidP="00846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0A9FBC" w14:textId="6EE0F8C0" w:rsidR="00846ABD" w:rsidRPr="009C5C6B" w:rsidRDefault="00846ABD" w:rsidP="00846ABD">
            <w:pPr>
              <w:widowControl/>
              <w:jc w:val="left"/>
              <w:rPr>
                <w:sz w:val="24"/>
                <w:szCs w:val="24"/>
              </w:rPr>
            </w:pPr>
            <w:r w:rsidRPr="009C5C6B">
              <w:rPr>
                <w:rFonts w:hint="eastAsia"/>
                <w:sz w:val="24"/>
                <w:szCs w:val="24"/>
              </w:rPr>
              <w:t>学生处统计延长学生历年受行政处分、因作弊受处分情况</w:t>
            </w:r>
          </w:p>
        </w:tc>
      </w:tr>
      <w:tr w:rsidR="00846ABD" w14:paraId="7CF158EA" w14:textId="77777777" w:rsidTr="009558F6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AAB1F3" w14:textId="77777777" w:rsidR="00846ABD" w:rsidRDefault="00846ABD" w:rsidP="00846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79A665" w14:textId="40AFD41C" w:rsidR="00846ABD" w:rsidRPr="009C5C6B" w:rsidRDefault="00846ABD" w:rsidP="00846ABD">
            <w:pPr>
              <w:widowControl/>
              <w:jc w:val="left"/>
              <w:rPr>
                <w:sz w:val="24"/>
                <w:szCs w:val="24"/>
              </w:rPr>
            </w:pPr>
            <w:r w:rsidRPr="009C5C6B">
              <w:rPr>
                <w:rFonts w:hint="eastAsia"/>
                <w:sz w:val="24"/>
                <w:szCs w:val="24"/>
              </w:rPr>
              <w:t>各系（二级学院</w:t>
            </w:r>
            <w:r w:rsidRPr="009C5C6B">
              <w:rPr>
                <w:rFonts w:hint="eastAsia"/>
                <w:sz w:val="24"/>
                <w:szCs w:val="24"/>
              </w:rPr>
              <w:t>、部</w:t>
            </w:r>
            <w:r w:rsidRPr="009C5C6B">
              <w:rPr>
                <w:rFonts w:hint="eastAsia"/>
                <w:sz w:val="24"/>
                <w:szCs w:val="24"/>
              </w:rPr>
              <w:t>）录入延长学生重修考试成绩</w:t>
            </w:r>
          </w:p>
        </w:tc>
      </w:tr>
      <w:tr w:rsidR="00846ABD" w14:paraId="1077D6EF" w14:textId="77777777" w:rsidTr="009558F6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ECFC3F" w14:textId="77777777" w:rsidR="00846ABD" w:rsidRDefault="00846ABD" w:rsidP="00846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95E4D1" w14:textId="3DE2D166" w:rsidR="00846ABD" w:rsidRPr="009C5C6B" w:rsidRDefault="00846ABD" w:rsidP="00846ABD">
            <w:pPr>
              <w:widowControl/>
              <w:jc w:val="left"/>
              <w:rPr>
                <w:sz w:val="24"/>
                <w:szCs w:val="24"/>
              </w:rPr>
            </w:pPr>
            <w:r w:rsidRPr="009C5C6B">
              <w:rPr>
                <w:rFonts w:hint="eastAsia"/>
                <w:sz w:val="24"/>
                <w:szCs w:val="24"/>
              </w:rPr>
              <w:t>各系（二级学院）进行学历、学位资格的初审</w:t>
            </w:r>
          </w:p>
        </w:tc>
      </w:tr>
      <w:tr w:rsidR="00846ABD" w14:paraId="616B9BEB" w14:textId="77777777" w:rsidTr="009558F6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7D3A5B" w14:textId="77777777" w:rsidR="00846ABD" w:rsidRDefault="00846ABD" w:rsidP="00846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34A35A" w14:textId="1CF608EF" w:rsidR="00846ABD" w:rsidRPr="009C5C6B" w:rsidRDefault="00846ABD" w:rsidP="00846ABD">
            <w:pPr>
              <w:widowControl/>
              <w:jc w:val="left"/>
              <w:rPr>
                <w:sz w:val="24"/>
                <w:szCs w:val="24"/>
              </w:rPr>
            </w:pPr>
            <w:r w:rsidRPr="009C5C6B">
              <w:rPr>
                <w:rFonts w:hint="eastAsia"/>
                <w:sz w:val="24"/>
                <w:szCs w:val="24"/>
              </w:rPr>
              <w:t>各系（二级学院）召开学位评定分委员会会议</w:t>
            </w:r>
          </w:p>
        </w:tc>
      </w:tr>
      <w:tr w:rsidR="003047FC" w14:paraId="51012E48" w14:textId="77777777">
        <w:trPr>
          <w:cantSplit/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9799C" w14:textId="5EAAA4A6" w:rsidR="003047FC" w:rsidRDefault="009F4574" w:rsidP="001F7D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月1</w:t>
            </w:r>
            <w:r w:rsidR="001F7D0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CB3D73" w14:textId="09CEC75A" w:rsidR="003047FC" w:rsidRPr="009C5C6B" w:rsidRDefault="009F457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</w:t>
            </w:r>
            <w:r w:rsidR="00846ABD" w:rsidRPr="009C5C6B">
              <w:rPr>
                <w:rFonts w:hint="eastAsia"/>
                <w:sz w:val="24"/>
                <w:szCs w:val="24"/>
              </w:rPr>
              <w:t>系（二级学院）</w:t>
            </w:r>
            <w:r>
              <w:rPr>
                <w:rFonts w:hint="eastAsia"/>
                <w:sz w:val="24"/>
                <w:szCs w:val="24"/>
              </w:rPr>
              <w:t>报延长生学历、学位资格初审材料</w:t>
            </w:r>
          </w:p>
        </w:tc>
      </w:tr>
      <w:tr w:rsidR="003047FC" w14:paraId="195C987C" w14:textId="77777777">
        <w:trPr>
          <w:cantSplit/>
          <w:trHeight w:val="315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596144" w14:textId="77777777" w:rsidR="003047FC" w:rsidRDefault="009F45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F530C4" w14:textId="32C9A8B7" w:rsidR="003047FC" w:rsidRDefault="00846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院学位办</w:t>
            </w:r>
            <w:r w:rsidR="009F4574">
              <w:rPr>
                <w:rFonts w:hint="eastAsia"/>
                <w:sz w:val="24"/>
                <w:szCs w:val="24"/>
              </w:rPr>
              <w:t>复审各学院上报的材料</w:t>
            </w:r>
          </w:p>
        </w:tc>
      </w:tr>
      <w:tr w:rsidR="003047FC" w14:paraId="383CE401" w14:textId="77777777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29941" w14:textId="77777777" w:rsidR="003047FC" w:rsidRDefault="003047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CDFBAC" w14:textId="77777777" w:rsidR="003047FC" w:rsidRDefault="009F457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公示学历、学位资格复审名单（校园网）</w:t>
            </w:r>
          </w:p>
        </w:tc>
      </w:tr>
      <w:tr w:rsidR="003047FC" w14:paraId="4505982F" w14:textId="77777777">
        <w:trPr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03D122" w14:textId="77777777" w:rsidR="003047FC" w:rsidRDefault="009F45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7AC5DE" w14:textId="5E31C25A" w:rsidR="003047FC" w:rsidRDefault="005608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086F">
              <w:rPr>
                <w:rFonts w:hint="eastAsia"/>
                <w:sz w:val="24"/>
                <w:szCs w:val="24"/>
              </w:rPr>
              <w:t>召开院学位评定委员会会议</w:t>
            </w:r>
          </w:p>
        </w:tc>
      </w:tr>
      <w:tr w:rsidR="003047FC" w14:paraId="1EB4E1FC" w14:textId="77777777">
        <w:trPr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AC284E" w14:textId="77777777" w:rsidR="003047FC" w:rsidRDefault="009F45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92FB06" w14:textId="77777777" w:rsidR="003047FC" w:rsidRDefault="009F457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教务处组织打印、制作学历、学位证书</w:t>
            </w:r>
          </w:p>
        </w:tc>
      </w:tr>
      <w:tr w:rsidR="003047FC" w14:paraId="082347DB" w14:textId="77777777">
        <w:trPr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4E51FF" w14:textId="77777777" w:rsidR="003047FC" w:rsidRDefault="009F45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待定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AC6820" w14:textId="717E7321" w:rsidR="003047FC" w:rsidRDefault="005608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086F">
              <w:rPr>
                <w:rFonts w:hint="eastAsia"/>
                <w:sz w:val="24"/>
                <w:szCs w:val="24"/>
              </w:rPr>
              <w:t>各二级</w:t>
            </w:r>
            <w:r w:rsidRPr="0056086F">
              <w:rPr>
                <w:sz w:val="24"/>
                <w:szCs w:val="24"/>
              </w:rPr>
              <w:t>学院</w:t>
            </w:r>
            <w:r w:rsidRPr="0056086F">
              <w:rPr>
                <w:rFonts w:hint="eastAsia"/>
                <w:sz w:val="24"/>
                <w:szCs w:val="24"/>
              </w:rPr>
              <w:t>核对并发放学历、学位证书</w:t>
            </w:r>
          </w:p>
        </w:tc>
      </w:tr>
    </w:tbl>
    <w:p w14:paraId="4C8840D3" w14:textId="39091FE3" w:rsidR="003047FC" w:rsidRDefault="003047FC">
      <w:bookmarkStart w:id="0" w:name="_GoBack"/>
      <w:bookmarkEnd w:id="0"/>
    </w:p>
    <w:sectPr w:rsidR="00304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141A8" w14:textId="77777777" w:rsidR="009D1AA6" w:rsidRDefault="009D1AA6" w:rsidP="001F7D09">
      <w:r>
        <w:separator/>
      </w:r>
    </w:p>
  </w:endnote>
  <w:endnote w:type="continuationSeparator" w:id="0">
    <w:p w14:paraId="6FE81D95" w14:textId="77777777" w:rsidR="009D1AA6" w:rsidRDefault="009D1AA6" w:rsidP="001F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29F5B" w14:textId="77777777" w:rsidR="009D1AA6" w:rsidRDefault="009D1AA6" w:rsidP="001F7D09">
      <w:r>
        <w:separator/>
      </w:r>
    </w:p>
  </w:footnote>
  <w:footnote w:type="continuationSeparator" w:id="0">
    <w:p w14:paraId="4B116F7A" w14:textId="77777777" w:rsidR="009D1AA6" w:rsidRDefault="009D1AA6" w:rsidP="001F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1C443D"/>
    <w:rsid w:val="001F7D09"/>
    <w:rsid w:val="003047FC"/>
    <w:rsid w:val="0056086F"/>
    <w:rsid w:val="00846ABD"/>
    <w:rsid w:val="009C5C6B"/>
    <w:rsid w:val="009D1AA6"/>
    <w:rsid w:val="009F4574"/>
    <w:rsid w:val="00D812AB"/>
    <w:rsid w:val="591C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31124"/>
  <w15:docId w15:val="{29861E54-3DBF-468B-9A7A-BCC8D2CE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7D09"/>
    <w:rPr>
      <w:kern w:val="2"/>
      <w:sz w:val="18"/>
      <w:szCs w:val="18"/>
    </w:rPr>
  </w:style>
  <w:style w:type="paragraph" w:styleId="a5">
    <w:name w:val="footer"/>
    <w:basedOn w:val="a"/>
    <w:link w:val="a6"/>
    <w:rsid w:val="001F7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7D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中信杨正军</dc:creator>
  <cp:lastModifiedBy>何力</cp:lastModifiedBy>
  <cp:revision>5</cp:revision>
  <dcterms:created xsi:type="dcterms:W3CDTF">2022-01-07T05:59:00Z</dcterms:created>
  <dcterms:modified xsi:type="dcterms:W3CDTF">2022-01-10T02:49:00Z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9941122703004EAD81EB0D349B149675</vt:lpwstr>
  </property>
</Properties>
</file>